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2" w:rsidRDefault="006E0812"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6E0812" w:rsidRDefault="006E0812">
      <w:r>
        <w:t>Exercise #1:</w:t>
      </w:r>
    </w:p>
    <w:p w:rsidR="00AF115C" w:rsidRPr="006E0812" w:rsidRDefault="006E0812">
      <w:pPr>
        <w:rPr>
          <w:b/>
        </w:rPr>
      </w:pPr>
      <w:r w:rsidRPr="006E0812">
        <w:rPr>
          <w:b/>
        </w:rPr>
        <w:t xml:space="preserve">Between the ages of 0-12, think of your favourite age in your childhood. Why was this so special to you? What were you able to do when you were that age? </w:t>
      </w:r>
      <w:proofErr w:type="gramStart"/>
      <w:r w:rsidRPr="006E0812">
        <w:rPr>
          <w:b/>
        </w:rPr>
        <w:t>(Things like running, jumping, playing board games, four corner soccer, etc.)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6E0812" w:rsidTr="006E0812">
        <w:tc>
          <w:tcPr>
            <w:tcW w:w="9576" w:type="dxa"/>
          </w:tcPr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  <w:p w:rsidR="006E0812" w:rsidRDefault="006E0812"/>
        </w:tc>
      </w:tr>
    </w:tbl>
    <w:p w:rsidR="006E0812" w:rsidRDefault="006E0812"/>
    <w:sectPr w:rsidR="006E0812" w:rsidSect="00982E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7F" w:rsidRDefault="00E55A7F" w:rsidP="001B1D12">
      <w:pPr>
        <w:spacing w:after="0" w:line="240" w:lineRule="auto"/>
      </w:pPr>
      <w:r>
        <w:separator/>
      </w:r>
    </w:p>
  </w:endnote>
  <w:endnote w:type="continuationSeparator" w:id="0">
    <w:p w:rsidR="00E55A7F" w:rsidRDefault="00E55A7F" w:rsidP="001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7F" w:rsidRDefault="00E55A7F" w:rsidP="001B1D12">
      <w:pPr>
        <w:spacing w:after="0" w:line="240" w:lineRule="auto"/>
      </w:pPr>
      <w:r>
        <w:separator/>
      </w:r>
    </w:p>
  </w:footnote>
  <w:footnote w:type="continuationSeparator" w:id="0">
    <w:p w:rsidR="00E55A7F" w:rsidRDefault="00E55A7F" w:rsidP="001B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12" w:rsidRPr="001B1D12" w:rsidRDefault="001B1D12">
    <w:pPr>
      <w:pStyle w:val="Header"/>
      <w:rPr>
        <w:b/>
        <w:u w:val="single"/>
      </w:rPr>
    </w:pPr>
    <w:r w:rsidRPr="001B1D12">
      <w:rPr>
        <w:b/>
        <w:noProof/>
        <w:lang w:eastAsia="en-CA"/>
      </w:rPr>
      <w:drawing>
        <wp:inline distT="0" distB="0" distL="0" distR="0">
          <wp:extent cx="581323" cy="329245"/>
          <wp:effectExtent l="19050" t="0" r="9227" b="0"/>
          <wp:docPr id="1" name="Picture 0" descr="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89" cy="32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1D12">
      <w:rPr>
        <w:b/>
        <w:u w:val="single"/>
      </w:rPr>
      <w:t xml:space="preserve">CCNH </w:t>
    </w:r>
    <w:r w:rsidR="005A101A">
      <w:rPr>
        <w:b/>
        <w:u w:val="single"/>
      </w:rPr>
      <w:t>E.A.T. PROGRAM 2016</w:t>
    </w:r>
  </w:p>
  <w:p w:rsidR="001B1D12" w:rsidRPr="001B1D12" w:rsidRDefault="001B1D12">
    <w:pPr>
      <w:pStyle w:val="Header"/>
      <w:rPr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1D12"/>
    <w:rsid w:val="00006E7D"/>
    <w:rsid w:val="001A44FC"/>
    <w:rsid w:val="001B1D12"/>
    <w:rsid w:val="005A101A"/>
    <w:rsid w:val="006E0812"/>
    <w:rsid w:val="00982E70"/>
    <w:rsid w:val="00BB511A"/>
    <w:rsid w:val="00C93F55"/>
    <w:rsid w:val="00E5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12"/>
  </w:style>
  <w:style w:type="paragraph" w:styleId="Footer">
    <w:name w:val="footer"/>
    <w:basedOn w:val="Normal"/>
    <w:link w:val="FooterChar"/>
    <w:uiPriority w:val="99"/>
    <w:semiHidden/>
    <w:unhideWhenUsed/>
    <w:rsid w:val="001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D12"/>
  </w:style>
  <w:style w:type="paragraph" w:styleId="BalloonText">
    <w:name w:val="Balloon Text"/>
    <w:basedOn w:val="Normal"/>
    <w:link w:val="BalloonTextChar"/>
    <w:uiPriority w:val="99"/>
    <w:semiHidden/>
    <w:unhideWhenUsed/>
    <w:rsid w:val="001B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2015-12-09T20:56:00Z</dcterms:created>
  <dcterms:modified xsi:type="dcterms:W3CDTF">2015-12-09T20:56:00Z</dcterms:modified>
</cp:coreProperties>
</file>